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2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818"/>
        <w:gridCol w:w="1342"/>
        <w:gridCol w:w="1431"/>
        <w:gridCol w:w="1241"/>
        <w:gridCol w:w="866"/>
        <w:gridCol w:w="3430"/>
        <w:gridCol w:w="1367"/>
        <w:gridCol w:w="2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二二四大队有限公司2024年度招聘计划表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附件一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中陕核工业集团二二四大队有限公司</w:t>
            </w:r>
          </w:p>
        </w:tc>
        <w:tc>
          <w:tcPr>
            <w:tcW w:w="5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中陕核钼业有限公司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钼铁车间/氧化钼车间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冶金冶炼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冶金工程、金属材料、有色金属冶炼等专业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26E5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"mailto:598659045@qq.com"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598659045@qq.com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质检化验中心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质检化验员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工业分析与检验、应用化学等专业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26E5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硫酸车间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巡检员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化学工程与工艺、电气自动化等专业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26E5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中陕核工业集团测绘院有限公司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工程中心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测绘专业及测绘相关专业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26E5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"mailto:287920611@qq.com"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287920611@qq.com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地信与规划中心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城乡规划及规划类相关专业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26E5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经营发展部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市场开发人员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26E5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二二四大队地质调查院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地调院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地质类（地质工程、地球物理、资源勘查工程等）</w:t>
            </w:r>
            <w:bookmarkStart w:id="0" w:name="_GoBack"/>
            <w:bookmarkEnd w:id="0"/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26E5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"mailto:erersidadui@163.com"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2"/>
                <w:szCs w:val="22"/>
                <w:u w:val="single"/>
              </w:rPr>
              <w:t>erersidadui@163.com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Y2I1NmIxNTU2ODk4NzkyODVlYTFlOWI0MzQ4NGYifQ=="/>
  </w:docVars>
  <w:rsids>
    <w:rsidRoot w:val="00000000"/>
    <w:rsid w:val="176A4B9D"/>
    <w:rsid w:val="527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2024-03-14T01:39:00Z</dcterms:created>
  <dc:creator>Administrator</dc:creator>
  <cp:lastModifiedBy>静雪..</cp:lastModifiedBy>
  <dcterms:modified xsi:type="dcterms:W3CDTF">2024-03-15T08:22:53Z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C2D9129CF33A4B39864008175BC653DA_12</vt:lpwstr>
  </property>
</Properties>
</file>